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0F" w:rsidRDefault="007B050F" w:rsidP="007B050F">
      <w:pPr>
        <w:pStyle w:val="eoc-a-head"/>
        <w:spacing w:line="480" w:lineRule="auto"/>
      </w:pPr>
      <w:r>
        <w:t>Quick Check Answers</w:t>
      </w:r>
    </w:p>
    <w:p w:rsidR="007B050F" w:rsidRDefault="007B050F" w:rsidP="007B050F">
      <w:pPr>
        <w:pStyle w:val="eoc-b-head-2"/>
        <w:spacing w:line="480" w:lineRule="auto"/>
      </w:pPr>
      <w:r>
        <w:t>Session 1.1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>chart sheets and worksheets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>The active cell is surrounded by a thick border and its cell reference appears in the Name box.</w:t>
      </w:r>
    </w:p>
    <w:p w:rsidR="007B050F" w:rsidRDefault="00D11FBE" w:rsidP="007B050F">
      <w:pPr>
        <w:pStyle w:val="eoc-nl-listitem-3"/>
        <w:numPr>
          <w:ilvl w:val="0"/>
          <w:numId w:val="1"/>
        </w:numPr>
        <w:spacing w:line="480" w:lineRule="auto"/>
      </w:pPr>
      <w:r>
        <w:t>D3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 xml:space="preserve">the </w:t>
      </w:r>
      <w:proofErr w:type="spellStart"/>
      <w:r>
        <w:t>Ctrl+Home</w:t>
      </w:r>
      <w:proofErr w:type="spellEnd"/>
      <w:r>
        <w:t xml:space="preserve"> keys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>a combination of alphanumerical characters that form words and sentences (called a text string)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 xml:space="preserve">Enter the first line of text, press the </w:t>
      </w:r>
      <w:proofErr w:type="spellStart"/>
      <w:r>
        <w:t>Alt+Enter</w:t>
      </w:r>
      <w:proofErr w:type="spellEnd"/>
      <w:r>
        <w:t xml:space="preserve"> keys, and then type the second line of text.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>Because it’s a date; all dates are numbers formatted to appear in standard date formats.</w:t>
      </w:r>
    </w:p>
    <w:p w:rsidR="007B050F" w:rsidRDefault="007B050F" w:rsidP="007B050F">
      <w:pPr>
        <w:pStyle w:val="eoc-nl-listitem-3"/>
        <w:numPr>
          <w:ilvl w:val="0"/>
          <w:numId w:val="1"/>
        </w:numPr>
        <w:spacing w:line="480" w:lineRule="auto"/>
      </w:pPr>
      <w:r>
        <w:t>Clearing a row removes only the contents of the row, deleting a row removes the contents and the row.</w:t>
      </w:r>
    </w:p>
    <w:p w:rsidR="007B050F" w:rsidRDefault="007B050F" w:rsidP="007B050F">
      <w:pPr>
        <w:pStyle w:val="eoc-b-head-2"/>
        <w:spacing w:line="480" w:lineRule="auto"/>
      </w:pPr>
      <w:r>
        <w:t>Session 1.2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t>Adjacent ranges contain a rectangular block of cells; nonadjacent ranges contain a collection of adjacent ranges.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t>A3:G5;J3:M5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t>=B4+B5+B6; =SUM(B4:B6)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lastRenderedPageBreak/>
        <w:t>Double-click the sheet tab, and then type a new name on the sheet tab.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t>Normal view shows the columns and rows of the worksheet. Page Layout view shows the layout of the worksheet as it appears on a page. Page Break Preview shows the page breaks within the worksheet. Formula view shows formulas rather than the values returned by the formulas.</w:t>
      </w:r>
    </w:p>
    <w:p w:rsidR="007B050F" w:rsidRDefault="00B55C6D" w:rsidP="007B050F">
      <w:pPr>
        <w:pStyle w:val="eoc-nl-listitem-3"/>
        <w:numPr>
          <w:ilvl w:val="0"/>
          <w:numId w:val="2"/>
        </w:numPr>
        <w:spacing w:line="480" w:lineRule="auto"/>
      </w:pPr>
      <w:r>
        <w:t>as dotted lines</w:t>
      </w:r>
    </w:p>
    <w:p w:rsidR="007B050F" w:rsidRDefault="007B050F" w:rsidP="007B050F">
      <w:pPr>
        <w:pStyle w:val="eoc-nl-listitem-3"/>
        <w:numPr>
          <w:ilvl w:val="0"/>
          <w:numId w:val="2"/>
        </w:numPr>
        <w:spacing w:line="480" w:lineRule="auto"/>
      </w:pPr>
      <w:r>
        <w:t>Press the Ctrl+ˋ keys to switch to formula view.</w:t>
      </w:r>
    </w:p>
    <w:p w:rsidR="007B050F" w:rsidRDefault="00B55C6D" w:rsidP="007B050F">
      <w:pPr>
        <w:pStyle w:val="eoc-nl-listitem-3"/>
        <w:numPr>
          <w:ilvl w:val="0"/>
          <w:numId w:val="2"/>
        </w:numPr>
        <w:spacing w:line="480" w:lineRule="auto"/>
      </w:pPr>
      <w:r>
        <w:t>to force a worksheet to print on one page</w:t>
      </w:r>
    </w:p>
    <w:p w:rsidR="003D24AD" w:rsidRDefault="003D24AD"/>
    <w:sectPr w:rsidR="003D24AD" w:rsidSect="003D2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7580"/>
    <w:multiLevelType w:val="hybridMultilevel"/>
    <w:tmpl w:val="E0DE65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E44E41"/>
    <w:multiLevelType w:val="hybridMultilevel"/>
    <w:tmpl w:val="95C40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7B050F"/>
    <w:rsid w:val="00266B23"/>
    <w:rsid w:val="003D24AD"/>
    <w:rsid w:val="007B050F"/>
    <w:rsid w:val="00B55C6D"/>
    <w:rsid w:val="00D1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a-head">
    <w:name w:val="eoc-a-head"/>
    <w:basedOn w:val="Normal"/>
    <w:rsid w:val="007B050F"/>
    <w:pPr>
      <w:spacing w:before="360" w:after="0" w:line="360" w:lineRule="auto"/>
    </w:pPr>
    <w:rPr>
      <w:rFonts w:ascii="Arial" w:eastAsia="Times New Roman" w:hAnsi="Arial" w:cs="Times New Roman"/>
      <w:b/>
      <w:bCs/>
      <w:sz w:val="48"/>
      <w:szCs w:val="48"/>
    </w:rPr>
  </w:style>
  <w:style w:type="paragraph" w:customStyle="1" w:styleId="eoc-b-head-2">
    <w:name w:val="eoc-b-head-2"/>
    <w:basedOn w:val="Normal"/>
    <w:rsid w:val="007B050F"/>
    <w:pPr>
      <w:tabs>
        <w:tab w:val="left" w:pos="6000"/>
      </w:tabs>
      <w:spacing w:before="240" w:after="0" w:line="360" w:lineRule="auto"/>
    </w:pPr>
    <w:rPr>
      <w:rFonts w:ascii="Arial" w:eastAsia="Times New Roman" w:hAnsi="Arial" w:cs="Times New Roman"/>
      <w:b/>
      <w:sz w:val="36"/>
      <w:szCs w:val="36"/>
    </w:rPr>
  </w:style>
  <w:style w:type="paragraph" w:customStyle="1" w:styleId="eoc-nl-listitem-3">
    <w:name w:val="eoc-nl-listitem-3"/>
    <w:basedOn w:val="Normal"/>
    <w:rsid w:val="007B050F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Carey</dc:creator>
  <cp:lastModifiedBy>Robin M. Romer</cp:lastModifiedBy>
  <cp:revision>2</cp:revision>
  <dcterms:created xsi:type="dcterms:W3CDTF">2010-01-15T12:02:00Z</dcterms:created>
  <dcterms:modified xsi:type="dcterms:W3CDTF">2010-01-19T00:13:00Z</dcterms:modified>
</cp:coreProperties>
</file>